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61F5F" w14:textId="77777777" w:rsidR="007E5166" w:rsidRPr="007E5166" w:rsidRDefault="007E5166" w:rsidP="007E5166">
      <w:pPr>
        <w:jc w:val="center"/>
        <w:rPr>
          <w:rFonts w:ascii="Liberation Serif" w:hAnsi="Liberation Serif"/>
          <w:noProof/>
        </w:rPr>
      </w:pPr>
      <w:r w:rsidRPr="007E5166">
        <w:rPr>
          <w:rFonts w:ascii="Liberation Serif" w:hAnsi="Liberation Serif"/>
          <w:noProof/>
        </w:rPr>
        <w:drawing>
          <wp:inline distT="0" distB="0" distL="0" distR="0" wp14:anchorId="23CDF394" wp14:editId="3AAEF2DA">
            <wp:extent cx="447675" cy="561975"/>
            <wp:effectExtent l="0" t="0" r="9525" b="9525"/>
            <wp:docPr id="1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5DBD9" w14:textId="77777777" w:rsidR="0069508B" w:rsidRPr="00505895" w:rsidRDefault="0069508B" w:rsidP="0069508B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505895">
        <w:rPr>
          <w:rFonts w:ascii="Liberation Serif" w:hAnsi="Liberation Serif"/>
          <w:b/>
          <w:sz w:val="28"/>
          <w:szCs w:val="28"/>
        </w:rPr>
        <w:t>ГЛАВА  ГОРОДСКОГО  ОКРУГА КРАСНОУФИМСК</w:t>
      </w:r>
    </w:p>
    <w:p w14:paraId="7FEFD072" w14:textId="77777777" w:rsidR="0069508B" w:rsidRPr="00505895" w:rsidRDefault="0069508B" w:rsidP="0069508B">
      <w:pPr>
        <w:spacing w:after="0"/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505895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0C93F941" w14:textId="5CE32F99" w:rsidR="007E5166" w:rsidRPr="007E5166" w:rsidRDefault="007E5166" w:rsidP="007E516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142D83A5" w14:textId="0C3AA207" w:rsidR="001A024C" w:rsidRPr="007E5166" w:rsidRDefault="001A024C" w:rsidP="001A024C">
      <w:pPr>
        <w:spacing w:before="120" w:after="0"/>
        <w:rPr>
          <w:rFonts w:ascii="Liberation Serif" w:hAnsi="Liberation Serif"/>
        </w:rPr>
      </w:pPr>
      <w:r w:rsidRPr="007E5166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1F4FD61A" wp14:editId="54D56FA5">
                <wp:simplePos x="0" y="0"/>
                <wp:positionH relativeFrom="column">
                  <wp:posOffset>5149215</wp:posOffset>
                </wp:positionH>
                <wp:positionV relativeFrom="paragraph">
                  <wp:posOffset>206374</wp:posOffset>
                </wp:positionV>
                <wp:extent cx="5334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EB8BD5" id="Прямая соединительная линия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5.45pt,16.25pt" to="447.4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7E5166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1B2902BB" wp14:editId="0F5A8818">
                <wp:simplePos x="0" y="0"/>
                <wp:positionH relativeFrom="column">
                  <wp:posOffset>272415</wp:posOffset>
                </wp:positionH>
                <wp:positionV relativeFrom="paragraph">
                  <wp:posOffset>225424</wp:posOffset>
                </wp:positionV>
                <wp:extent cx="981075" cy="0"/>
                <wp:effectExtent l="0" t="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5ECFC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.45pt,17.75pt" to="98.7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7E5166">
        <w:rPr>
          <w:rFonts w:ascii="Liberation Serif" w:hAnsi="Liberation Serif"/>
        </w:rPr>
        <w:t xml:space="preserve">От    </w:t>
      </w:r>
      <w:r w:rsidR="00BC6950">
        <w:rPr>
          <w:rFonts w:ascii="Liberation Serif" w:hAnsi="Liberation Serif"/>
        </w:rPr>
        <w:t>20.06.2022</w:t>
      </w:r>
      <w:r w:rsidRPr="007E5166">
        <w:rPr>
          <w:rFonts w:ascii="Liberation Serif" w:hAnsi="Liberation Serif"/>
        </w:rPr>
        <w:t xml:space="preserve">                           </w:t>
      </w:r>
      <w:r w:rsidRPr="007E5166">
        <w:rPr>
          <w:rFonts w:ascii="Liberation Serif" w:hAnsi="Liberation Serif"/>
        </w:rPr>
        <w:tab/>
      </w:r>
      <w:r w:rsidRPr="007E5166">
        <w:rPr>
          <w:rFonts w:ascii="Liberation Serif" w:hAnsi="Liberation Serif"/>
        </w:rPr>
        <w:tab/>
      </w:r>
      <w:r w:rsidRPr="007E5166">
        <w:rPr>
          <w:rFonts w:ascii="Liberation Serif" w:hAnsi="Liberation Serif"/>
        </w:rPr>
        <w:tab/>
      </w:r>
      <w:r w:rsidRPr="007E5166">
        <w:rPr>
          <w:rFonts w:ascii="Liberation Serif" w:hAnsi="Liberation Serif"/>
        </w:rPr>
        <w:tab/>
        <w:t xml:space="preserve">                                     </w:t>
      </w:r>
      <w:r w:rsidRPr="007E5166">
        <w:rPr>
          <w:rFonts w:ascii="Liberation Serif" w:hAnsi="Liberation Serif"/>
        </w:rPr>
        <w:tab/>
        <w:t xml:space="preserve">№ </w:t>
      </w:r>
      <w:r w:rsidR="00BC6950">
        <w:rPr>
          <w:rFonts w:ascii="Liberation Serif" w:hAnsi="Liberation Serif"/>
        </w:rPr>
        <w:t xml:space="preserve">      556</w:t>
      </w:r>
    </w:p>
    <w:p w14:paraId="3120125B" w14:textId="77777777" w:rsidR="001A024C" w:rsidRPr="007E5166" w:rsidRDefault="001A024C" w:rsidP="001A024C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7E5166">
        <w:rPr>
          <w:rFonts w:ascii="Liberation Serif" w:hAnsi="Liberation Serif"/>
          <w:sz w:val="28"/>
          <w:szCs w:val="28"/>
        </w:rPr>
        <w:t>г. Красноуфимск</w:t>
      </w:r>
    </w:p>
    <w:p w14:paraId="366CF67D" w14:textId="77777777" w:rsidR="001A024C" w:rsidRPr="00505895" w:rsidRDefault="001A024C" w:rsidP="001A024C">
      <w:pPr>
        <w:tabs>
          <w:tab w:val="left" w:pos="6545"/>
        </w:tabs>
        <w:spacing w:after="0"/>
        <w:jc w:val="center"/>
        <w:rPr>
          <w:rFonts w:ascii="Liberation Serif" w:hAnsi="Liberation Serif"/>
          <w:b/>
          <w:sz w:val="16"/>
          <w:szCs w:val="16"/>
        </w:rPr>
      </w:pPr>
    </w:p>
    <w:p w14:paraId="0D38F38D" w14:textId="47308B24" w:rsidR="001A024C" w:rsidRDefault="007E5166" w:rsidP="001A024C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постановление </w:t>
      </w:r>
      <w:r w:rsidRPr="007E5166">
        <w:rPr>
          <w:rFonts w:ascii="Liberation Serif" w:hAnsi="Liberation Serif"/>
          <w:b/>
          <w:i/>
          <w:sz w:val="28"/>
          <w:szCs w:val="28"/>
        </w:rPr>
        <w:t>главы ГО Красноуфимск от</w:t>
      </w:r>
      <w:r w:rsidRPr="00C3633C">
        <w:rPr>
          <w:rFonts w:ascii="Liberation Serif" w:hAnsi="Liberation Serif"/>
          <w:b/>
          <w:i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29.12.2020 №855 «</w:t>
      </w:r>
      <w:r w:rsidR="001A024C" w:rsidRPr="00505895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</w:p>
    <w:p w14:paraId="5CE42F67" w14:textId="77777777" w:rsidR="001A024C" w:rsidRDefault="001A024C" w:rsidP="001A024C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505895">
        <w:rPr>
          <w:rFonts w:ascii="Liberation Serif" w:hAnsi="Liberation Serif"/>
          <w:b/>
          <w:i/>
          <w:sz w:val="28"/>
          <w:szCs w:val="28"/>
        </w:rPr>
        <w:t xml:space="preserve">предоставления муниципальной услуги </w:t>
      </w:r>
      <w:r w:rsidRPr="00505895">
        <w:rPr>
          <w:rFonts w:ascii="Liberation Serif" w:hAnsi="Liberation Serif" w:cs="Liberation Serif"/>
          <w:b/>
          <w:i/>
          <w:sz w:val="28"/>
          <w:szCs w:val="28"/>
        </w:rPr>
        <w:t>«Выдача разрешени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й </w:t>
      </w:r>
    </w:p>
    <w:p w14:paraId="38FB71B0" w14:textId="77777777" w:rsidR="001A024C" w:rsidRPr="00505895" w:rsidRDefault="001A024C" w:rsidP="001A024C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 xml:space="preserve">на установку и эксплуатацию рекламных конструкций» </w:t>
      </w:r>
    </w:p>
    <w:p w14:paraId="21453CAA" w14:textId="77777777" w:rsidR="001A024C" w:rsidRPr="00505895" w:rsidRDefault="001A024C" w:rsidP="001A024C">
      <w:pPr>
        <w:spacing w:after="0"/>
        <w:rPr>
          <w:rFonts w:ascii="Liberation Serif" w:hAnsi="Liberation Serif"/>
          <w:sz w:val="18"/>
          <w:szCs w:val="18"/>
        </w:rPr>
      </w:pPr>
    </w:p>
    <w:p w14:paraId="7835036C" w14:textId="46F312C9" w:rsidR="001A024C" w:rsidRPr="00505895" w:rsidRDefault="001A024C" w:rsidP="001A024C">
      <w:pPr>
        <w:pStyle w:val="ConsPlusNormal"/>
        <w:ind w:firstLine="0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505895">
        <w:rPr>
          <w:rFonts w:ascii="Liberation Serif" w:hAnsi="Liberation Serif" w:cs="Times New Roman"/>
          <w:sz w:val="24"/>
          <w:szCs w:val="24"/>
        </w:rPr>
        <w:tab/>
      </w:r>
      <w:r w:rsidRPr="00505895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В </w:t>
      </w:r>
      <w:r w:rsidR="007E5166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связи </w:t>
      </w:r>
      <w:r w:rsidR="007F2690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 с принятием</w:t>
      </w:r>
      <w:r w:rsidRPr="00505895">
        <w:rPr>
          <w:rFonts w:ascii="Liberation Serif" w:eastAsia="Calibri" w:hAnsi="Liberation Serif" w:cs="Times New Roman"/>
          <w:sz w:val="28"/>
          <w:szCs w:val="28"/>
          <w:lang w:eastAsia="en-US"/>
        </w:rPr>
        <w:t xml:space="preserve"> </w:t>
      </w:r>
      <w:r w:rsidRPr="00505895">
        <w:rPr>
          <w:rFonts w:ascii="Liberation Serif" w:hAnsi="Liberation Serif" w:cs="Times New Roman"/>
          <w:sz w:val="28"/>
          <w:szCs w:val="28"/>
        </w:rPr>
        <w:t>Федеральн</w:t>
      </w:r>
      <w:r w:rsidR="007F2690">
        <w:rPr>
          <w:rFonts w:ascii="Liberation Serif" w:hAnsi="Liberation Serif" w:cs="Times New Roman"/>
          <w:sz w:val="28"/>
          <w:szCs w:val="28"/>
        </w:rPr>
        <w:t>ого</w:t>
      </w:r>
      <w:r w:rsidRPr="00505895">
        <w:rPr>
          <w:rFonts w:ascii="Liberation Serif" w:hAnsi="Liberation Serif" w:cs="Times New Roman"/>
          <w:sz w:val="28"/>
          <w:szCs w:val="28"/>
        </w:rPr>
        <w:t xml:space="preserve"> закон</w:t>
      </w:r>
      <w:r w:rsidR="007F2690">
        <w:rPr>
          <w:rFonts w:ascii="Liberation Serif" w:hAnsi="Liberation Serif" w:cs="Times New Roman"/>
          <w:sz w:val="28"/>
          <w:szCs w:val="28"/>
        </w:rPr>
        <w:t xml:space="preserve">а от 16.04.2022 №106-ФЗ «О внесении изменений в статью 19 Федерального закона «О рекламе», руководствуясь статьями </w:t>
      </w:r>
      <w:r w:rsidRPr="00505895">
        <w:rPr>
          <w:rFonts w:ascii="Liberation Serif" w:hAnsi="Liberation Serif" w:cs="Times New Roman"/>
          <w:sz w:val="28"/>
          <w:szCs w:val="28"/>
        </w:rPr>
        <w:t xml:space="preserve"> </w:t>
      </w:r>
      <w:r w:rsidR="007E1F11">
        <w:rPr>
          <w:rFonts w:ascii="Liberation Serif" w:hAnsi="Liberation Serif" w:cs="Times New Roman"/>
          <w:sz w:val="28"/>
          <w:szCs w:val="28"/>
        </w:rPr>
        <w:t>28</w:t>
      </w:r>
      <w:r w:rsidRPr="00505895">
        <w:rPr>
          <w:rFonts w:ascii="Liberation Serif" w:hAnsi="Liberation Serif" w:cs="Times New Roman"/>
          <w:sz w:val="28"/>
          <w:szCs w:val="28"/>
        </w:rPr>
        <w:t>, 48 Устава городского округа Красноуфимск,</w:t>
      </w:r>
    </w:p>
    <w:p w14:paraId="24D132E2" w14:textId="77777777" w:rsidR="001A024C" w:rsidRPr="00505895" w:rsidRDefault="001A024C" w:rsidP="001A024C">
      <w:pPr>
        <w:tabs>
          <w:tab w:val="left" w:pos="1780"/>
        </w:tabs>
        <w:spacing w:after="0"/>
        <w:jc w:val="both"/>
        <w:rPr>
          <w:rFonts w:ascii="Liberation Serif" w:hAnsi="Liberation Serif"/>
          <w:sz w:val="16"/>
          <w:szCs w:val="16"/>
        </w:rPr>
      </w:pPr>
    </w:p>
    <w:p w14:paraId="0899CA44" w14:textId="77777777" w:rsidR="001A024C" w:rsidRPr="00505895" w:rsidRDefault="001A024C" w:rsidP="001A024C">
      <w:pPr>
        <w:tabs>
          <w:tab w:val="left" w:pos="1780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>ПОСТАНОВЛЯЮ:</w:t>
      </w:r>
    </w:p>
    <w:p w14:paraId="0EF15518" w14:textId="77777777" w:rsidR="001A024C" w:rsidRPr="00505895" w:rsidRDefault="001A024C" w:rsidP="001A024C">
      <w:pPr>
        <w:tabs>
          <w:tab w:val="left" w:pos="1780"/>
        </w:tabs>
        <w:spacing w:after="0"/>
        <w:jc w:val="both"/>
        <w:rPr>
          <w:rFonts w:ascii="Liberation Serif" w:hAnsi="Liberation Serif"/>
          <w:sz w:val="16"/>
          <w:szCs w:val="16"/>
        </w:rPr>
      </w:pPr>
    </w:p>
    <w:p w14:paraId="71AF800F" w14:textId="77777777" w:rsidR="00F502DE" w:rsidRDefault="001A024C" w:rsidP="001A024C">
      <w:pPr>
        <w:autoSpaceDE w:val="0"/>
        <w:autoSpaceDN w:val="0"/>
        <w:adjustRightInd w:val="0"/>
        <w:spacing w:after="0"/>
        <w:ind w:right="-1" w:firstLine="708"/>
        <w:jc w:val="both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 xml:space="preserve">1. </w:t>
      </w:r>
      <w:r w:rsidR="00F502DE">
        <w:rPr>
          <w:rFonts w:ascii="Liberation Serif" w:hAnsi="Liberation Serif"/>
          <w:sz w:val="28"/>
          <w:szCs w:val="28"/>
        </w:rPr>
        <w:t xml:space="preserve">Внести в Постановление главы ГО Красноуфимск от 29.12.2020 №855 </w:t>
      </w:r>
      <w:r w:rsidR="00F502DE" w:rsidRPr="00505895">
        <w:rPr>
          <w:rFonts w:ascii="Liberation Serif" w:hAnsi="Liberation Serif" w:cs="Liberation Serif"/>
          <w:sz w:val="28"/>
          <w:szCs w:val="28"/>
        </w:rPr>
        <w:t>«Выдача разрешений на установку и эксплуатацию рекламных конструкций»</w:t>
      </w:r>
      <w:r w:rsidR="00F502DE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F502DE" w:rsidRPr="00F502DE">
        <w:rPr>
          <w:rFonts w:ascii="Liberation Serif" w:hAnsi="Liberation Serif" w:cs="Liberation Serif"/>
          <w:bCs/>
          <w:iCs/>
          <w:sz w:val="28"/>
          <w:szCs w:val="28"/>
        </w:rPr>
        <w:t>следующие изменения:</w:t>
      </w:r>
      <w:r w:rsidR="00F502DE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</w:p>
    <w:p w14:paraId="4D662968" w14:textId="30D7ADF7" w:rsidR="00F502DE" w:rsidRDefault="00F502DE" w:rsidP="00F502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1.1. п.п. 7 п.22</w:t>
      </w:r>
      <w:r w:rsidR="00DC032F">
        <w:rPr>
          <w:rFonts w:ascii="Liberation Serif" w:hAnsi="Liberation Serif"/>
          <w:sz w:val="28"/>
          <w:szCs w:val="28"/>
        </w:rPr>
        <w:t xml:space="preserve"> раздела</w:t>
      </w:r>
      <w:r>
        <w:rPr>
          <w:rFonts w:ascii="Liberation Serif" w:hAnsi="Liberation Serif"/>
          <w:sz w:val="28"/>
          <w:szCs w:val="28"/>
        </w:rPr>
        <w:t xml:space="preserve"> «</w:t>
      </w:r>
      <w:r w:rsidRPr="00F502DE">
        <w:rPr>
          <w:rFonts w:ascii="Liberation Serif" w:hAnsi="Liberation Serif" w:cs="Liberation Serif"/>
          <w:bCs/>
          <w:sz w:val="28"/>
          <w:szCs w:val="28"/>
        </w:rPr>
        <w:t>Исчерпывающий перечень оснований для приостановления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F502DE">
        <w:rPr>
          <w:rFonts w:ascii="Liberation Serif" w:hAnsi="Liberation Serif" w:cs="Liberation Serif"/>
          <w:bCs/>
          <w:sz w:val="28"/>
          <w:szCs w:val="28"/>
        </w:rPr>
        <w:t>или отказа в предоставлении муниципальной услуги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 Административного регламента </w:t>
      </w:r>
      <w:r w:rsidRPr="00505895">
        <w:rPr>
          <w:rFonts w:ascii="Liberation Serif" w:hAnsi="Liberation Serif" w:cs="Liberation Serif"/>
          <w:sz w:val="28"/>
          <w:szCs w:val="28"/>
        </w:rPr>
        <w:t>«Выдача разрешений на установку и эксплуатацию рекламных конструкций»</w:t>
      </w:r>
      <w:r w:rsidR="00DC032F">
        <w:rPr>
          <w:rFonts w:ascii="Liberation Serif" w:hAnsi="Liberation Serif" w:cs="Liberation Serif"/>
          <w:sz w:val="28"/>
          <w:szCs w:val="28"/>
        </w:rPr>
        <w:t xml:space="preserve"> (далее – Регламент) изложить в следующей редакции:</w:t>
      </w:r>
    </w:p>
    <w:p w14:paraId="7D6C3094" w14:textId="51CF0EE9" w:rsidR="00DC032F" w:rsidRDefault="00DC032F" w:rsidP="00F502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«нарушение требований, установленных частью 5 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5.1., 5.6., 5.7 статьи 19 Федерального закона от 13 марта 2006 №38-ФЗ «О рекламе».»;</w:t>
      </w:r>
    </w:p>
    <w:p w14:paraId="0F7BEE91" w14:textId="413BB035" w:rsidR="00DC032F" w:rsidRDefault="00DC032F" w:rsidP="00F502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1.2. </w:t>
      </w:r>
      <w:r w:rsidR="00204F7B">
        <w:rPr>
          <w:rFonts w:ascii="Liberation Serif" w:hAnsi="Liberation Serif" w:cs="Liberation Serif"/>
          <w:sz w:val="28"/>
          <w:szCs w:val="28"/>
        </w:rPr>
        <w:t>п.24</w:t>
      </w:r>
      <w:r>
        <w:rPr>
          <w:rFonts w:ascii="Liberation Serif" w:hAnsi="Liberation Serif" w:cs="Liberation Serif"/>
          <w:sz w:val="28"/>
          <w:szCs w:val="28"/>
        </w:rPr>
        <w:t xml:space="preserve"> раздел</w:t>
      </w:r>
      <w:r w:rsidR="00204F7B">
        <w:rPr>
          <w:rFonts w:ascii="Liberation Serif" w:hAnsi="Liberation Serif" w:cs="Liberation Serif"/>
          <w:sz w:val="28"/>
          <w:szCs w:val="28"/>
        </w:rPr>
        <w:t>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«</w:t>
      </w:r>
      <w:r w:rsidRPr="00F502DE">
        <w:rPr>
          <w:rFonts w:ascii="Liberation Serif" w:hAnsi="Liberation Serif" w:cs="Liberation Serif"/>
          <w:bCs/>
          <w:sz w:val="28"/>
          <w:szCs w:val="28"/>
        </w:rPr>
        <w:t>Исчерпывающий перечень оснований для приостановления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F502DE">
        <w:rPr>
          <w:rFonts w:ascii="Liberation Serif" w:hAnsi="Liberation Serif" w:cs="Liberation Serif"/>
          <w:bCs/>
          <w:sz w:val="28"/>
          <w:szCs w:val="28"/>
        </w:rPr>
        <w:t>или отказа в предоставлении муниципальной услуги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 Регламента </w:t>
      </w:r>
      <w:r w:rsidR="00204F7B">
        <w:rPr>
          <w:rFonts w:ascii="Liberation Serif" w:hAnsi="Liberation Serif" w:cs="Liberation Serif"/>
          <w:bCs/>
          <w:sz w:val="28"/>
          <w:szCs w:val="28"/>
        </w:rPr>
        <w:t>изложить в следующей редакции:</w:t>
      </w:r>
    </w:p>
    <w:p w14:paraId="6F1F32ED" w14:textId="0B59860C" w:rsidR="00DC4603" w:rsidRPr="0069508B" w:rsidRDefault="00DC4603" w:rsidP="0069508B">
      <w:pPr>
        <w:spacing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69508B">
        <w:rPr>
          <w:rFonts w:ascii="Liberation Serif" w:hAnsi="Liberation Serif" w:cs="Liberation Serif"/>
          <w:bCs/>
          <w:sz w:val="28"/>
          <w:szCs w:val="28"/>
        </w:rPr>
        <w:t>«</w:t>
      </w:r>
      <w:r w:rsidRPr="0069508B">
        <w:rPr>
          <w:rFonts w:ascii="Liberation Serif" w:hAnsi="Liberation Serif"/>
          <w:sz w:val="28"/>
          <w:szCs w:val="28"/>
        </w:rPr>
        <w:t xml:space="preserve">в случае, если разрешение выдано лицу, заключившему договор на установку и эксплуатацию рекламной конструкции с нарушением требований, установленных </w:t>
      </w:r>
      <w:hyperlink w:anchor="sub_1905" w:history="1">
        <w:r w:rsidRPr="0069508B">
          <w:rPr>
            <w:rStyle w:val="a7"/>
            <w:rFonts w:ascii="Liberation Serif" w:hAnsi="Liberation Serif"/>
            <w:color w:val="auto"/>
            <w:sz w:val="28"/>
            <w:szCs w:val="28"/>
          </w:rPr>
          <w:t>частью 5</w:t>
        </w:r>
      </w:hyperlink>
      <w:r w:rsidRPr="0069508B">
        <w:rPr>
          <w:rFonts w:ascii="Liberation Serif" w:hAnsi="Liberation Serif"/>
          <w:sz w:val="28"/>
          <w:szCs w:val="28"/>
        </w:rPr>
        <w:t xml:space="preserve"> в случае, если для установки и эксплуатации рекламной конструкции используется общее имущество собственников помещений в многоквартирном доме, </w:t>
      </w:r>
      <w:hyperlink w:anchor="sub_19051" w:history="1">
        <w:r w:rsidRPr="0069508B">
          <w:rPr>
            <w:rStyle w:val="a7"/>
            <w:rFonts w:ascii="Liberation Serif" w:hAnsi="Liberation Serif"/>
            <w:color w:val="auto"/>
            <w:sz w:val="28"/>
            <w:szCs w:val="28"/>
          </w:rPr>
          <w:t>частями 5.1</w:t>
        </w:r>
      </w:hyperlink>
      <w:r w:rsidRPr="0069508B">
        <w:rPr>
          <w:rFonts w:ascii="Liberation Serif" w:hAnsi="Liberation Serif"/>
          <w:sz w:val="28"/>
          <w:szCs w:val="28"/>
        </w:rPr>
        <w:t xml:space="preserve">, </w:t>
      </w:r>
      <w:hyperlink w:anchor="sub_19056" w:history="1">
        <w:r w:rsidRPr="0069508B">
          <w:rPr>
            <w:rStyle w:val="a7"/>
            <w:rFonts w:ascii="Liberation Serif" w:hAnsi="Liberation Serif"/>
            <w:color w:val="auto"/>
            <w:sz w:val="28"/>
            <w:szCs w:val="28"/>
          </w:rPr>
          <w:t>5.6</w:t>
        </w:r>
      </w:hyperlink>
      <w:r w:rsidRPr="0069508B">
        <w:rPr>
          <w:rFonts w:ascii="Liberation Serif" w:hAnsi="Liberation Serif"/>
          <w:sz w:val="28"/>
          <w:szCs w:val="28"/>
        </w:rPr>
        <w:t xml:space="preserve">, </w:t>
      </w:r>
      <w:hyperlink w:anchor="sub_19057" w:history="1">
        <w:r w:rsidRPr="0069508B">
          <w:rPr>
            <w:rStyle w:val="a7"/>
            <w:rFonts w:ascii="Liberation Serif" w:hAnsi="Liberation Serif"/>
            <w:color w:val="auto"/>
            <w:sz w:val="28"/>
            <w:szCs w:val="28"/>
          </w:rPr>
          <w:t>5.7</w:t>
        </w:r>
      </w:hyperlink>
      <w:r w:rsidRPr="0069508B">
        <w:rPr>
          <w:rFonts w:ascii="Liberation Serif" w:hAnsi="Liberation Serif"/>
          <w:sz w:val="28"/>
          <w:szCs w:val="28"/>
        </w:rPr>
        <w:t xml:space="preserve">  </w:t>
      </w:r>
      <w:r w:rsidRPr="0069508B">
        <w:rPr>
          <w:rFonts w:ascii="Liberation Serif" w:hAnsi="Liberation Serif" w:cs="Liberation Serif"/>
          <w:sz w:val="28"/>
          <w:szCs w:val="28"/>
        </w:rPr>
        <w:t xml:space="preserve">статьи 19 </w:t>
      </w:r>
      <w:r w:rsidRPr="0069508B">
        <w:rPr>
          <w:rFonts w:ascii="Liberation Serif" w:hAnsi="Liberation Serif" w:cs="Liberation Serif"/>
          <w:sz w:val="28"/>
          <w:szCs w:val="28"/>
        </w:rPr>
        <w:lastRenderedPageBreak/>
        <w:t>Федерального закона от 13 марта 2006 №38-ФЗ «О рекламе».</w:t>
      </w:r>
      <w:r w:rsidRPr="0069508B">
        <w:rPr>
          <w:rFonts w:ascii="Liberation Serif" w:hAnsi="Liberation Serif"/>
          <w:sz w:val="28"/>
          <w:szCs w:val="28"/>
        </w:rPr>
        <w:t xml:space="preserve"> либо результаты аукциона или конкурса признаны недействительными в соответствии с законодательством Российской Федерации;</w:t>
      </w:r>
      <w:r w:rsidR="0069508B" w:rsidRPr="0069508B">
        <w:rPr>
          <w:rFonts w:ascii="Liberation Serif" w:hAnsi="Liberation Serif"/>
          <w:sz w:val="28"/>
          <w:szCs w:val="28"/>
        </w:rPr>
        <w:t>»</w:t>
      </w:r>
    </w:p>
    <w:p w14:paraId="29E3B4BA" w14:textId="4DD14989" w:rsidR="00DC4603" w:rsidRPr="00F502DE" w:rsidRDefault="0069508B" w:rsidP="00F502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1.3. </w:t>
      </w:r>
      <w:r w:rsidR="000C2E4D">
        <w:rPr>
          <w:rFonts w:ascii="Liberation Serif" w:hAnsi="Liberation Serif" w:cs="Liberation Serif"/>
          <w:bCs/>
          <w:sz w:val="28"/>
          <w:szCs w:val="28"/>
        </w:rPr>
        <w:t xml:space="preserve"> 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пункт 24 настоящего Регламента </w:t>
      </w:r>
      <w:r w:rsidR="007E1F11">
        <w:rPr>
          <w:rFonts w:ascii="Liberation Serif" w:hAnsi="Liberation Serif" w:cs="Liberation Serif"/>
          <w:bCs/>
          <w:sz w:val="28"/>
          <w:szCs w:val="28"/>
        </w:rPr>
        <w:t>считать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пункт</w:t>
      </w:r>
      <w:r w:rsidR="007E1F11">
        <w:rPr>
          <w:rFonts w:ascii="Liberation Serif" w:hAnsi="Liberation Serif" w:cs="Liberation Serif"/>
          <w:bCs/>
          <w:sz w:val="28"/>
          <w:szCs w:val="28"/>
        </w:rPr>
        <w:t>ом</w:t>
      </w:r>
      <w:r>
        <w:rPr>
          <w:rFonts w:ascii="Liberation Serif" w:hAnsi="Liberation Serif" w:cs="Liberation Serif"/>
          <w:bCs/>
          <w:sz w:val="28"/>
          <w:szCs w:val="28"/>
        </w:rPr>
        <w:t xml:space="preserve"> 25.</w:t>
      </w:r>
    </w:p>
    <w:p w14:paraId="3A5286AF" w14:textId="70FEFC56" w:rsidR="001A024C" w:rsidRDefault="0069508B" w:rsidP="001A024C">
      <w:pPr>
        <w:tabs>
          <w:tab w:val="left" w:pos="1780"/>
        </w:tabs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1A024C" w:rsidRPr="00505895">
        <w:rPr>
          <w:rFonts w:ascii="Liberation Serif" w:hAnsi="Liberation Serif"/>
          <w:sz w:val="28"/>
          <w:szCs w:val="28"/>
        </w:rPr>
        <w:t xml:space="preserve">. </w:t>
      </w:r>
      <w:r w:rsidR="000C2E4D">
        <w:rPr>
          <w:rFonts w:ascii="Liberation Serif" w:hAnsi="Liberation Serif"/>
          <w:sz w:val="28"/>
          <w:szCs w:val="28"/>
        </w:rPr>
        <w:t>Н</w:t>
      </w:r>
      <w:r w:rsidR="001A024C" w:rsidRPr="00505895">
        <w:rPr>
          <w:rFonts w:ascii="Liberation Serif" w:hAnsi="Liberation Serif"/>
          <w:sz w:val="28"/>
          <w:szCs w:val="28"/>
        </w:rPr>
        <w:t>астоящее</w:t>
      </w:r>
      <w:r w:rsidR="000C2E4D">
        <w:rPr>
          <w:rFonts w:ascii="Liberation Serif" w:hAnsi="Liberation Serif"/>
          <w:sz w:val="28"/>
          <w:szCs w:val="28"/>
        </w:rPr>
        <w:t xml:space="preserve"> </w:t>
      </w:r>
      <w:r w:rsidR="001A024C" w:rsidRPr="00505895">
        <w:rPr>
          <w:rFonts w:ascii="Liberation Serif" w:hAnsi="Liberation Serif"/>
          <w:sz w:val="28"/>
          <w:szCs w:val="28"/>
        </w:rPr>
        <w:t xml:space="preserve">постановление </w:t>
      </w:r>
      <w:r w:rsidR="000C2E4D">
        <w:rPr>
          <w:rFonts w:ascii="Liberation Serif" w:hAnsi="Liberation Serif"/>
          <w:sz w:val="28"/>
          <w:szCs w:val="28"/>
        </w:rPr>
        <w:t>о</w:t>
      </w:r>
      <w:r w:rsidR="000C2E4D" w:rsidRPr="00505895">
        <w:rPr>
          <w:rFonts w:ascii="Liberation Serif" w:hAnsi="Liberation Serif"/>
          <w:sz w:val="28"/>
          <w:szCs w:val="28"/>
        </w:rPr>
        <w:t xml:space="preserve">публиковать </w:t>
      </w:r>
      <w:r w:rsidR="001A024C" w:rsidRPr="00505895">
        <w:rPr>
          <w:rFonts w:ascii="Liberation Serif" w:hAnsi="Liberation Serif"/>
          <w:sz w:val="28"/>
          <w:szCs w:val="28"/>
        </w:rPr>
        <w:t xml:space="preserve">в </w:t>
      </w:r>
      <w:r w:rsidR="000C2E4D">
        <w:rPr>
          <w:rFonts w:ascii="Liberation Serif" w:hAnsi="Liberation Serif"/>
          <w:sz w:val="28"/>
          <w:szCs w:val="28"/>
        </w:rPr>
        <w:t xml:space="preserve">официальном периодическом печатном издании «Весник городского округа Красноуфимск» </w:t>
      </w:r>
      <w:r w:rsidR="001A024C" w:rsidRPr="00505895">
        <w:rPr>
          <w:rFonts w:ascii="Liberation Serif" w:hAnsi="Liberation Serif"/>
          <w:sz w:val="28"/>
          <w:szCs w:val="28"/>
        </w:rPr>
        <w:t>и разместить на официальном сайте Администрации городского округа Красноуфимск в сети «Интернет» (</w:t>
      </w:r>
      <w:hyperlink r:id="rId6" w:history="1">
        <w:r w:rsidR="001A024C"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http</w:t>
        </w:r>
        <w:r w:rsidR="001A024C"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://</w:t>
        </w:r>
        <w:r w:rsidR="001A024C"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go</w:t>
        </w:r>
        <w:r w:rsidR="001A024C"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-</w:t>
        </w:r>
        <w:r w:rsidR="001A024C"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kruf</w:t>
        </w:r>
        <w:r w:rsidR="001A024C"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.</w:t>
        </w:r>
        <w:r w:rsidR="001A024C"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midural</w:t>
        </w:r>
        <w:r w:rsidR="001A024C"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.</w:t>
        </w:r>
        <w:r w:rsidR="001A024C"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ru</w:t>
        </w:r>
      </w:hyperlink>
      <w:r w:rsidR="001A024C" w:rsidRPr="00505895">
        <w:rPr>
          <w:rFonts w:ascii="Liberation Serif" w:hAnsi="Liberation Serif"/>
          <w:sz w:val="28"/>
          <w:szCs w:val="28"/>
        </w:rPr>
        <w:t>).</w:t>
      </w:r>
    </w:p>
    <w:p w14:paraId="01235AD8" w14:textId="2DF3B69B" w:rsidR="007E1F11" w:rsidRPr="00505895" w:rsidRDefault="007E1F11" w:rsidP="001A024C">
      <w:pPr>
        <w:tabs>
          <w:tab w:val="left" w:pos="1780"/>
        </w:tabs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 Настоящее постановление вступает в законную силу с момента опубликования.</w:t>
      </w:r>
    </w:p>
    <w:p w14:paraId="0B05B7FA" w14:textId="1A097994" w:rsidR="001A024C" w:rsidRPr="00505895" w:rsidRDefault="007E1F11" w:rsidP="001A024C">
      <w:pPr>
        <w:tabs>
          <w:tab w:val="left" w:pos="1780"/>
        </w:tabs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1A024C" w:rsidRPr="00505895">
        <w:rPr>
          <w:rFonts w:ascii="Liberation Serif" w:hAnsi="Liberation Serif"/>
          <w:sz w:val="28"/>
          <w:szCs w:val="28"/>
        </w:rPr>
        <w:t xml:space="preserve">. Контроль за исполнением настоящего постановления возложить                       на заместителя Главы по жилищной политике и городскому хозяйству </w:t>
      </w:r>
      <w:r w:rsidR="0069508B">
        <w:rPr>
          <w:rFonts w:ascii="Liberation Serif" w:hAnsi="Liberation Serif"/>
          <w:sz w:val="28"/>
          <w:szCs w:val="28"/>
        </w:rPr>
        <w:t>Рязанова Д.В.</w:t>
      </w:r>
    </w:p>
    <w:p w14:paraId="756FA179" w14:textId="77777777" w:rsidR="001A024C" w:rsidRPr="00505895" w:rsidRDefault="001A024C" w:rsidP="001A024C">
      <w:pPr>
        <w:tabs>
          <w:tab w:val="left" w:pos="1780"/>
        </w:tabs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56928CE0" w14:textId="3B16098D" w:rsidR="001A024C" w:rsidRDefault="001A024C" w:rsidP="001A024C">
      <w:pPr>
        <w:tabs>
          <w:tab w:val="left" w:pos="1780"/>
        </w:tabs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57794142" w14:textId="77777777" w:rsidR="000C2E4D" w:rsidRPr="00505895" w:rsidRDefault="000C2E4D" w:rsidP="001A024C">
      <w:pPr>
        <w:tabs>
          <w:tab w:val="left" w:pos="1780"/>
        </w:tabs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4F335932" w14:textId="61C9756A" w:rsidR="001A024C" w:rsidRDefault="001A024C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505895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</w:t>
      </w:r>
      <w:r w:rsidR="0069508B">
        <w:rPr>
          <w:rFonts w:ascii="Liberation Serif" w:hAnsi="Liberation Serif"/>
          <w:sz w:val="28"/>
          <w:szCs w:val="28"/>
        </w:rPr>
        <w:tab/>
      </w:r>
      <w:r w:rsidR="0069508B">
        <w:rPr>
          <w:rFonts w:ascii="Liberation Serif" w:hAnsi="Liberation Serif"/>
          <w:sz w:val="28"/>
          <w:szCs w:val="28"/>
        </w:rPr>
        <w:tab/>
      </w:r>
      <w:r w:rsidRPr="00505895">
        <w:rPr>
          <w:rFonts w:ascii="Liberation Serif" w:hAnsi="Liberation Serif"/>
          <w:sz w:val="28"/>
          <w:szCs w:val="28"/>
        </w:rPr>
        <w:t xml:space="preserve">             </w:t>
      </w:r>
      <w:r w:rsidR="0069508B">
        <w:rPr>
          <w:rFonts w:ascii="Liberation Serif" w:hAnsi="Liberation Serif"/>
          <w:sz w:val="28"/>
          <w:szCs w:val="28"/>
        </w:rPr>
        <w:t>М.А.Конев</w:t>
      </w:r>
    </w:p>
    <w:p w14:paraId="08AA47B1" w14:textId="078CFF29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72581AA" w14:textId="04EC3253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74534C47" w14:textId="3AA22D7D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7AB7EB40" w14:textId="7CC8E417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1E351A6" w14:textId="48C01A8E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0CC79DD8" w14:textId="60FF1C4B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35ED4542" w14:textId="6A86D0E9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510975FA" w14:textId="72FFD0E8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5AFE535C" w14:textId="69D0CCA8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0A4839E0" w14:textId="0FE10EFC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8088D66" w14:textId="0B255035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3182C60A" w14:textId="00F43DBC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34F10F71" w14:textId="1EEA3A18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1AC37A1C" w14:textId="583035A9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C878067" w14:textId="0555D613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9024489" w14:textId="770C06FF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3754C90" w14:textId="660707C0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36C14FFB" w14:textId="312613FF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1CD9DFE0" w14:textId="6D6E5DBA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3E0EA21B" w14:textId="77777777" w:rsidR="000C2E4D" w:rsidRDefault="000C2E4D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32622E5" w14:textId="091568C9" w:rsidR="0069508B" w:rsidRDefault="0069508B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1561A656" w14:textId="5E36F760" w:rsidR="0069508B" w:rsidRDefault="0069508B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7DBCF84F" w14:textId="558EF81E" w:rsidR="0069508B" w:rsidRDefault="0069508B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68D175D5" w14:textId="46A24B8A" w:rsidR="0069508B" w:rsidRDefault="0069508B" w:rsidP="001A024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A646515" w14:textId="77777777" w:rsidR="0069508B" w:rsidRPr="00B958F7" w:rsidRDefault="0069508B" w:rsidP="0069508B">
      <w:pPr>
        <w:jc w:val="center"/>
        <w:rPr>
          <w:rFonts w:ascii="Liberation Serif" w:hAnsi="Liberation Serif"/>
          <w:b/>
        </w:rPr>
      </w:pPr>
      <w:r w:rsidRPr="00B958F7">
        <w:rPr>
          <w:rFonts w:ascii="Liberation Serif" w:hAnsi="Liberation Serif"/>
          <w:b/>
        </w:rPr>
        <w:t xml:space="preserve">СОГЛАСОВАНИЕ </w:t>
      </w:r>
    </w:p>
    <w:p w14:paraId="68869917" w14:textId="77777777" w:rsidR="0069508B" w:rsidRPr="00B958F7" w:rsidRDefault="0069508B" w:rsidP="0069508B">
      <w:pPr>
        <w:jc w:val="center"/>
        <w:rPr>
          <w:rFonts w:ascii="Liberation Serif" w:hAnsi="Liberation Serif"/>
          <w:b/>
        </w:rPr>
      </w:pPr>
      <w:r w:rsidRPr="00B958F7">
        <w:rPr>
          <w:rFonts w:ascii="Liberation Serif" w:hAnsi="Liberation Serif"/>
          <w:b/>
        </w:rPr>
        <w:t>постановления (распоряжения) администрации городского округа Красноуфимск</w:t>
      </w:r>
    </w:p>
    <w:p w14:paraId="0EABE59E" w14:textId="77777777" w:rsidR="0069508B" w:rsidRPr="00B958F7" w:rsidRDefault="0069508B" w:rsidP="0069508B">
      <w:pPr>
        <w:jc w:val="center"/>
        <w:rPr>
          <w:rFonts w:ascii="Liberation Serif" w:hAnsi="Liberation Serif"/>
          <w:b/>
        </w:rPr>
      </w:pPr>
    </w:p>
    <w:p w14:paraId="792AF0D3" w14:textId="77777777" w:rsidR="0069508B" w:rsidRDefault="0069508B" w:rsidP="0069508B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постановление </w:t>
      </w:r>
      <w:r w:rsidRPr="007E5166">
        <w:rPr>
          <w:rFonts w:ascii="Liberation Serif" w:hAnsi="Liberation Serif"/>
          <w:b/>
          <w:i/>
          <w:sz w:val="28"/>
          <w:szCs w:val="28"/>
        </w:rPr>
        <w:t>главы ГО Красноуфимск от</w:t>
      </w:r>
      <w:r w:rsidRPr="00C3633C">
        <w:rPr>
          <w:rFonts w:ascii="Liberation Serif" w:hAnsi="Liberation Serif"/>
          <w:b/>
          <w:i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29.12.2020 №855 «</w:t>
      </w:r>
      <w:r w:rsidRPr="00505895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</w:p>
    <w:p w14:paraId="7F65B53A" w14:textId="77777777" w:rsidR="0069508B" w:rsidRDefault="0069508B" w:rsidP="0069508B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505895">
        <w:rPr>
          <w:rFonts w:ascii="Liberation Serif" w:hAnsi="Liberation Serif"/>
          <w:b/>
          <w:i/>
          <w:sz w:val="28"/>
          <w:szCs w:val="28"/>
        </w:rPr>
        <w:t xml:space="preserve">предоставления муниципальной услуги </w:t>
      </w:r>
      <w:r w:rsidRPr="00505895">
        <w:rPr>
          <w:rFonts w:ascii="Liberation Serif" w:hAnsi="Liberation Serif" w:cs="Liberation Serif"/>
          <w:b/>
          <w:i/>
          <w:sz w:val="28"/>
          <w:szCs w:val="28"/>
        </w:rPr>
        <w:t>«Выдача разрешени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й </w:t>
      </w:r>
    </w:p>
    <w:p w14:paraId="7BE66588" w14:textId="77777777" w:rsidR="0069508B" w:rsidRPr="00505895" w:rsidRDefault="0069508B" w:rsidP="0069508B">
      <w:pPr>
        <w:autoSpaceDE w:val="0"/>
        <w:autoSpaceDN w:val="0"/>
        <w:adjustRightInd w:val="0"/>
        <w:spacing w:after="0"/>
        <w:ind w:right="-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 xml:space="preserve">на установку и эксплуатацию рекламных конструкций» </w:t>
      </w:r>
    </w:p>
    <w:p w14:paraId="23F08B05" w14:textId="77777777" w:rsidR="0069508B" w:rsidRPr="00B958F7" w:rsidRDefault="0069508B" w:rsidP="0069508B">
      <w:pPr>
        <w:tabs>
          <w:tab w:val="left" w:pos="867"/>
          <w:tab w:val="center" w:pos="4786"/>
        </w:tabs>
        <w:ind w:right="66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1670"/>
        <w:gridCol w:w="1558"/>
        <w:gridCol w:w="1570"/>
        <w:gridCol w:w="1835"/>
      </w:tblGrid>
      <w:tr w:rsidR="0069508B" w:rsidRPr="00B958F7" w14:paraId="75A8CACC" w14:textId="77777777" w:rsidTr="0069508B">
        <w:trPr>
          <w:trHeight w:val="331"/>
        </w:trPr>
        <w:tc>
          <w:tcPr>
            <w:tcW w:w="2712" w:type="dxa"/>
            <w:vMerge w:val="restart"/>
          </w:tcPr>
          <w:p w14:paraId="5E11FA02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  <w:p w14:paraId="72B119FB" w14:textId="77777777" w:rsidR="0069508B" w:rsidRPr="00B958F7" w:rsidRDefault="0069508B" w:rsidP="00AC7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958F7">
              <w:rPr>
                <w:rFonts w:ascii="Liberation Serif" w:hAnsi="Liberation Serif"/>
                <w:sz w:val="20"/>
                <w:szCs w:val="20"/>
              </w:rPr>
              <w:t>Должность</w:t>
            </w:r>
          </w:p>
        </w:tc>
        <w:tc>
          <w:tcPr>
            <w:tcW w:w="1670" w:type="dxa"/>
            <w:vMerge w:val="restart"/>
          </w:tcPr>
          <w:p w14:paraId="0F3EAAAC" w14:textId="77777777" w:rsidR="0069508B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  <w:p w14:paraId="72263EF4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  <w:r w:rsidRPr="00B958F7">
              <w:rPr>
                <w:rFonts w:ascii="Liberation Serif" w:hAnsi="Liberation Serif"/>
                <w:sz w:val="20"/>
                <w:szCs w:val="20"/>
              </w:rPr>
              <w:t>Фамилия и инициалы</w:t>
            </w:r>
          </w:p>
        </w:tc>
        <w:tc>
          <w:tcPr>
            <w:tcW w:w="4963" w:type="dxa"/>
            <w:gridSpan w:val="3"/>
          </w:tcPr>
          <w:p w14:paraId="404A18DE" w14:textId="77777777" w:rsidR="0069508B" w:rsidRPr="00B958F7" w:rsidRDefault="0069508B" w:rsidP="00AC7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958F7">
              <w:rPr>
                <w:rFonts w:ascii="Liberation Serif" w:hAnsi="Liberation Serif"/>
                <w:sz w:val="20"/>
                <w:szCs w:val="20"/>
              </w:rPr>
              <w:t>Сроки и результаты согласования</w:t>
            </w:r>
          </w:p>
        </w:tc>
      </w:tr>
      <w:tr w:rsidR="0069508B" w:rsidRPr="00B958F7" w14:paraId="6F232118" w14:textId="77777777" w:rsidTr="0069508B">
        <w:tc>
          <w:tcPr>
            <w:tcW w:w="2712" w:type="dxa"/>
            <w:vMerge/>
          </w:tcPr>
          <w:p w14:paraId="6778DF41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670" w:type="dxa"/>
            <w:vMerge/>
          </w:tcPr>
          <w:p w14:paraId="2319B73A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C96F427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  <w:r w:rsidRPr="00B958F7">
              <w:rPr>
                <w:rFonts w:ascii="Liberation Serif" w:hAnsi="Liberation Serif"/>
                <w:sz w:val="20"/>
                <w:szCs w:val="20"/>
              </w:rPr>
              <w:t>Дата поступления на согласование</w:t>
            </w:r>
          </w:p>
        </w:tc>
        <w:tc>
          <w:tcPr>
            <w:tcW w:w="1570" w:type="dxa"/>
          </w:tcPr>
          <w:p w14:paraId="36214BF8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  <w:r w:rsidRPr="00B958F7">
              <w:rPr>
                <w:rFonts w:ascii="Liberation Serif" w:hAnsi="Liberation Serif"/>
                <w:sz w:val="20"/>
                <w:szCs w:val="20"/>
              </w:rPr>
              <w:t>Дата согласования</w:t>
            </w:r>
          </w:p>
        </w:tc>
        <w:tc>
          <w:tcPr>
            <w:tcW w:w="1835" w:type="dxa"/>
          </w:tcPr>
          <w:p w14:paraId="366C2DBB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  <w:r w:rsidRPr="00B958F7">
              <w:rPr>
                <w:rFonts w:ascii="Liberation Serif" w:hAnsi="Liberation Serif"/>
                <w:sz w:val="20"/>
                <w:szCs w:val="20"/>
              </w:rPr>
              <w:t>Замечания и подпись</w:t>
            </w:r>
          </w:p>
        </w:tc>
      </w:tr>
      <w:tr w:rsidR="0069508B" w:rsidRPr="00B958F7" w14:paraId="58CC01C2" w14:textId="77777777" w:rsidTr="0069508B">
        <w:tc>
          <w:tcPr>
            <w:tcW w:w="2712" w:type="dxa"/>
          </w:tcPr>
          <w:p w14:paraId="31B97E78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  <w:r w:rsidRPr="00B958F7">
              <w:rPr>
                <w:rFonts w:ascii="Liberation Serif" w:hAnsi="Liberation Serif"/>
                <w:sz w:val="20"/>
                <w:szCs w:val="20"/>
              </w:rPr>
              <w:t>Заместител</w:t>
            </w:r>
            <w:r>
              <w:rPr>
                <w:rFonts w:ascii="Liberation Serif" w:hAnsi="Liberation Serif"/>
                <w:sz w:val="20"/>
                <w:szCs w:val="20"/>
              </w:rPr>
              <w:t>ь</w:t>
            </w:r>
            <w:r w:rsidRPr="00B958F7">
              <w:rPr>
                <w:rFonts w:ascii="Liberation Serif" w:hAnsi="Liberation Serif"/>
                <w:sz w:val="20"/>
                <w:szCs w:val="20"/>
              </w:rPr>
              <w:t xml:space="preserve"> Главы по жилищной политике и городскому хозяйству</w:t>
            </w:r>
          </w:p>
        </w:tc>
        <w:tc>
          <w:tcPr>
            <w:tcW w:w="1670" w:type="dxa"/>
          </w:tcPr>
          <w:p w14:paraId="34359909" w14:textId="77777777" w:rsidR="0069508B" w:rsidRPr="00B958F7" w:rsidRDefault="0069508B" w:rsidP="00AC7E5C">
            <w:pPr>
              <w:rPr>
                <w:rFonts w:ascii="Liberation Serif" w:hAnsi="Liberation Serif"/>
                <w:color w:val="FFFFF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Д.В.Рязанов</w:t>
            </w:r>
          </w:p>
          <w:p w14:paraId="073CC723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1B04D86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</w:tcPr>
          <w:p w14:paraId="239AF648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35" w:type="dxa"/>
          </w:tcPr>
          <w:p w14:paraId="0AE6F184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69508B" w:rsidRPr="00B958F7" w14:paraId="5D8E2D0E" w14:textId="77777777" w:rsidTr="0069508B">
        <w:tc>
          <w:tcPr>
            <w:tcW w:w="2712" w:type="dxa"/>
          </w:tcPr>
          <w:p w14:paraId="256C6125" w14:textId="4F4EA7C2" w:rsidR="0069508B" w:rsidRPr="00B958F7" w:rsidRDefault="0069508B" w:rsidP="00AC7E5C">
            <w:pPr>
              <w:pStyle w:val="ConsPlusNormal"/>
              <w:widowControl/>
              <w:ind w:firstLine="0"/>
              <w:jc w:val="both"/>
              <w:rPr>
                <w:rFonts w:ascii="Liberation Serif" w:hAnsi="Liberation Serif"/>
              </w:rPr>
            </w:pPr>
            <w:r w:rsidRPr="00B958F7">
              <w:rPr>
                <w:rFonts w:ascii="Liberation Serif" w:hAnsi="Liberation Serif" w:cs="Times New Roman"/>
                <w:bCs/>
              </w:rPr>
              <w:t>Начальник</w:t>
            </w:r>
            <w:r w:rsidR="002D3762">
              <w:rPr>
                <w:rFonts w:ascii="Liberation Serif" w:hAnsi="Liberation Serif" w:cs="Times New Roman"/>
                <w:bCs/>
              </w:rPr>
              <w:t xml:space="preserve"> </w:t>
            </w:r>
            <w:r w:rsidRPr="00B958F7">
              <w:rPr>
                <w:rFonts w:ascii="Liberation Serif" w:hAnsi="Liberation Serif" w:cs="Times New Roman"/>
                <w:bCs/>
              </w:rPr>
              <w:t>отдела архитектуры и градостроительства городского округа Красноуфимск</w:t>
            </w:r>
          </w:p>
        </w:tc>
        <w:tc>
          <w:tcPr>
            <w:tcW w:w="1670" w:type="dxa"/>
          </w:tcPr>
          <w:p w14:paraId="49D790F9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М.А.Таньжина</w:t>
            </w:r>
            <w:r w:rsidRPr="00B958F7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</w:tcPr>
          <w:p w14:paraId="6DE173B3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</w:tcPr>
          <w:p w14:paraId="7D2092A9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5A74851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69508B" w:rsidRPr="00B958F7" w14:paraId="7C3D5602" w14:textId="77777777" w:rsidTr="0069508B">
        <w:tc>
          <w:tcPr>
            <w:tcW w:w="2712" w:type="dxa"/>
          </w:tcPr>
          <w:p w14:paraId="4D8F3F5E" w14:textId="77777777" w:rsidR="0069508B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Начальник отдела по правовой работе</w:t>
            </w:r>
          </w:p>
        </w:tc>
        <w:tc>
          <w:tcPr>
            <w:tcW w:w="1670" w:type="dxa"/>
          </w:tcPr>
          <w:p w14:paraId="0B7ECFB2" w14:textId="77777777" w:rsidR="0069508B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А.С.Колмаков</w:t>
            </w:r>
          </w:p>
        </w:tc>
        <w:tc>
          <w:tcPr>
            <w:tcW w:w="1558" w:type="dxa"/>
          </w:tcPr>
          <w:p w14:paraId="1AF28B46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</w:tcPr>
          <w:p w14:paraId="65D5CB54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35" w:type="dxa"/>
          </w:tcPr>
          <w:p w14:paraId="55E6399E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69508B" w:rsidRPr="00B958F7" w14:paraId="41E9D4C5" w14:textId="77777777" w:rsidTr="0069508B">
        <w:tc>
          <w:tcPr>
            <w:tcW w:w="2712" w:type="dxa"/>
          </w:tcPr>
          <w:p w14:paraId="58199558" w14:textId="77777777" w:rsidR="0069508B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  <w:r w:rsidRPr="00B24B71">
              <w:rPr>
                <w:rFonts w:ascii="Liberation Serif" w:hAnsi="Liberation Serif"/>
                <w:sz w:val="20"/>
                <w:szCs w:val="20"/>
              </w:rPr>
              <w:t>Независимый эксперт</w:t>
            </w:r>
          </w:p>
          <w:p w14:paraId="68832C4E" w14:textId="77777777" w:rsidR="0069508B" w:rsidRPr="00B24B71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670" w:type="dxa"/>
          </w:tcPr>
          <w:p w14:paraId="0B47964A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Л.В.Моржерина</w:t>
            </w:r>
          </w:p>
        </w:tc>
        <w:tc>
          <w:tcPr>
            <w:tcW w:w="1558" w:type="dxa"/>
          </w:tcPr>
          <w:p w14:paraId="545D4237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</w:tcPr>
          <w:p w14:paraId="18C20DB3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7945E12" w14:textId="77777777" w:rsidR="0069508B" w:rsidRPr="00B958F7" w:rsidRDefault="0069508B" w:rsidP="00AC7E5C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14:paraId="4294698D" w14:textId="77777777" w:rsidR="0069508B" w:rsidRPr="00B958F7" w:rsidRDefault="0069508B" w:rsidP="0069508B">
      <w:pPr>
        <w:rPr>
          <w:rFonts w:ascii="Liberation Serif" w:hAnsi="Liberation Serif"/>
          <w:sz w:val="20"/>
          <w:szCs w:val="20"/>
        </w:rPr>
      </w:pPr>
    </w:p>
    <w:p w14:paraId="52A213D9" w14:textId="77777777" w:rsidR="0069508B" w:rsidRPr="00B958F7" w:rsidRDefault="0069508B" w:rsidP="0069508B">
      <w:pPr>
        <w:rPr>
          <w:rFonts w:ascii="Liberation Serif" w:hAnsi="Liberation Serif"/>
        </w:rPr>
      </w:pPr>
      <w:r w:rsidRPr="00B958F7">
        <w:rPr>
          <w:rFonts w:ascii="Liberation Serif" w:hAnsi="Liberation Serif"/>
        </w:rPr>
        <w:t xml:space="preserve">Постановление (распоряжение) разослать: </w:t>
      </w:r>
    </w:p>
    <w:p w14:paraId="2EE04C91" w14:textId="77777777" w:rsidR="0069508B" w:rsidRPr="00B958F7" w:rsidRDefault="0069508B" w:rsidP="0069508B">
      <w:pPr>
        <w:rPr>
          <w:rFonts w:ascii="Liberation Serif" w:hAnsi="Liberation Serif"/>
        </w:rPr>
      </w:pPr>
      <w:r w:rsidRPr="00B958F7">
        <w:rPr>
          <w:rFonts w:ascii="Liberation Serif" w:hAnsi="Liberation Serif"/>
        </w:rPr>
        <w:t xml:space="preserve">__________________________________________________________________________________________________________________________________________________________ </w:t>
      </w:r>
    </w:p>
    <w:p w14:paraId="6DE61D41" w14:textId="77777777" w:rsidR="0069508B" w:rsidRPr="00B958F7" w:rsidRDefault="0069508B" w:rsidP="0069508B">
      <w:pPr>
        <w:jc w:val="both"/>
        <w:rPr>
          <w:rFonts w:ascii="Liberation Serif" w:hAnsi="Liberation Serif"/>
        </w:rPr>
      </w:pPr>
    </w:p>
    <w:p w14:paraId="2EC5A9F0" w14:textId="78213064" w:rsidR="0069508B" w:rsidRPr="00B958F7" w:rsidRDefault="0069508B" w:rsidP="0069508B">
      <w:pPr>
        <w:pStyle w:val="a8"/>
        <w:numPr>
          <w:ilvl w:val="0"/>
          <w:numId w:val="1"/>
        </w:numPr>
        <w:tabs>
          <w:tab w:val="left" w:pos="360"/>
        </w:tabs>
        <w:ind w:right="-2"/>
        <w:rPr>
          <w:rFonts w:ascii="Liberation Serif" w:hAnsi="Liberation Serif"/>
          <w:color w:val="FFFFFF"/>
          <w:szCs w:val="24"/>
        </w:rPr>
      </w:pPr>
      <w:r w:rsidRPr="00B958F7">
        <w:rPr>
          <w:rFonts w:ascii="Liberation Serif" w:hAnsi="Liberation Serif"/>
          <w:color w:val="FFFFFF"/>
          <w:szCs w:val="24"/>
        </w:rPr>
        <w:t xml:space="preserve"> ФПС по Свердловской области.</w:t>
      </w:r>
    </w:p>
    <w:p w14:paraId="3A7A4DB8" w14:textId="39E93C39" w:rsidR="0069508B" w:rsidRPr="00B958F7" w:rsidRDefault="0069508B" w:rsidP="0069508B">
      <w:pPr>
        <w:rPr>
          <w:rFonts w:ascii="Liberation Serif" w:hAnsi="Liberation Serif"/>
          <w:sz w:val="20"/>
          <w:szCs w:val="20"/>
        </w:rPr>
      </w:pPr>
      <w:r w:rsidRPr="00B958F7">
        <w:rPr>
          <w:rFonts w:ascii="Liberation Serif" w:hAnsi="Liberation Serif"/>
          <w:sz w:val="20"/>
          <w:szCs w:val="20"/>
        </w:rPr>
        <w:t xml:space="preserve">Исполнитель: </w:t>
      </w:r>
      <w:r w:rsidR="000C2E4D">
        <w:rPr>
          <w:rFonts w:ascii="Liberation Serif" w:hAnsi="Liberation Serif"/>
          <w:sz w:val="20"/>
          <w:szCs w:val="20"/>
        </w:rPr>
        <w:t>Полюхова О.Л.</w:t>
      </w:r>
    </w:p>
    <w:p w14:paraId="4B0DDFF2" w14:textId="77777777" w:rsidR="002D3762" w:rsidRDefault="0069508B" w:rsidP="000C2E4D">
      <w:pPr>
        <w:rPr>
          <w:rFonts w:ascii="Liberation Serif" w:hAnsi="Liberation Serif"/>
          <w:sz w:val="20"/>
          <w:szCs w:val="20"/>
        </w:rPr>
      </w:pPr>
      <w:r w:rsidRPr="00B958F7">
        <w:rPr>
          <w:rFonts w:ascii="Liberation Serif" w:hAnsi="Liberation Serif"/>
          <w:sz w:val="20"/>
          <w:szCs w:val="20"/>
        </w:rPr>
        <w:t>Тел.(34394)50899</w:t>
      </w:r>
    </w:p>
    <w:sectPr w:rsidR="002D3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A1E9F"/>
    <w:multiLevelType w:val="hybridMultilevel"/>
    <w:tmpl w:val="AF340570"/>
    <w:lvl w:ilvl="0" w:tplc="19226FB8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24C"/>
    <w:rsid w:val="000C2E4D"/>
    <w:rsid w:val="001A024C"/>
    <w:rsid w:val="00204F7B"/>
    <w:rsid w:val="002D3762"/>
    <w:rsid w:val="004174E1"/>
    <w:rsid w:val="0069508B"/>
    <w:rsid w:val="0076095A"/>
    <w:rsid w:val="007E1F11"/>
    <w:rsid w:val="007E5166"/>
    <w:rsid w:val="007F2690"/>
    <w:rsid w:val="009E5A48"/>
    <w:rsid w:val="00A10CED"/>
    <w:rsid w:val="00A668FC"/>
    <w:rsid w:val="00BC6950"/>
    <w:rsid w:val="00C17678"/>
    <w:rsid w:val="00DC032F"/>
    <w:rsid w:val="00DC4603"/>
    <w:rsid w:val="00ED7882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D924"/>
  <w15:chartTrackingRefBased/>
  <w15:docId w15:val="{BAF1358B-2CB2-462E-BB8C-C34BEEE7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2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024C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1A02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024C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0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502DE"/>
    <w:pPr>
      <w:ind w:left="720"/>
      <w:contextualSpacing/>
    </w:pPr>
  </w:style>
  <w:style w:type="character" w:customStyle="1" w:styleId="a7">
    <w:name w:val="Гипертекстовая ссылка"/>
    <w:basedOn w:val="a0"/>
    <w:uiPriority w:val="99"/>
    <w:rsid w:val="00DC4603"/>
    <w:rPr>
      <w:color w:val="106BBE"/>
    </w:rPr>
  </w:style>
  <w:style w:type="paragraph" w:styleId="a8">
    <w:name w:val="Block Text"/>
    <w:basedOn w:val="a"/>
    <w:rsid w:val="0069508B"/>
    <w:pPr>
      <w:spacing w:after="0" w:line="240" w:lineRule="auto"/>
      <w:ind w:left="142" w:right="452"/>
      <w:jc w:val="both"/>
    </w:pPr>
    <w:rPr>
      <w:rFonts w:ascii="Times New Roman" w:eastAsia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-kruf.midura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9</cp:revision>
  <cp:lastPrinted>2022-06-20T05:04:00Z</cp:lastPrinted>
  <dcterms:created xsi:type="dcterms:W3CDTF">2020-12-02T10:21:00Z</dcterms:created>
  <dcterms:modified xsi:type="dcterms:W3CDTF">2022-08-18T10:16:00Z</dcterms:modified>
</cp:coreProperties>
</file>